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01ACB" w14:textId="77777777" w:rsidR="00BE4071" w:rsidRDefault="00BE4071" w:rsidP="00BE4071">
      <w:pPr>
        <w:widowControl w:val="0"/>
        <w:autoSpaceDE w:val="0"/>
        <w:autoSpaceDN w:val="0"/>
        <w:spacing w:line="217" w:lineRule="exact"/>
        <w:rPr>
          <w:noProof/>
          <w:position w:val="-3"/>
          <w:szCs w:val="24"/>
          <w:lang w:eastAsia="en-US"/>
        </w:rPr>
      </w:pPr>
    </w:p>
    <w:p w14:paraId="2C77FEF4" w14:textId="7416DBED" w:rsidR="00BE4071" w:rsidRPr="00BE4071" w:rsidRDefault="00BE4071" w:rsidP="00BE4071">
      <w:pPr>
        <w:widowControl w:val="0"/>
        <w:autoSpaceDE w:val="0"/>
        <w:autoSpaceDN w:val="0"/>
        <w:spacing w:line="217" w:lineRule="exact"/>
        <w:ind w:left="5103"/>
        <w:rPr>
          <w:noProof/>
          <w:position w:val="-3"/>
          <w:szCs w:val="24"/>
          <w:lang w:eastAsia="en-US"/>
        </w:rPr>
      </w:pPr>
      <w:r w:rsidRPr="00BE4071">
        <w:rPr>
          <w:noProof/>
          <w:position w:val="-3"/>
          <w:szCs w:val="24"/>
          <w:lang w:eastAsia="en-US"/>
        </w:rPr>
        <w:t>…………………………………………………….</w:t>
      </w:r>
    </w:p>
    <w:p w14:paraId="127C9B0E" w14:textId="77777777" w:rsidR="00BE4071" w:rsidRPr="00BE4071" w:rsidRDefault="00BE4071" w:rsidP="00BE4071">
      <w:pPr>
        <w:widowControl w:val="0"/>
        <w:autoSpaceDE w:val="0"/>
        <w:autoSpaceDN w:val="0"/>
        <w:spacing w:line="217" w:lineRule="exact"/>
        <w:ind w:left="5103"/>
        <w:rPr>
          <w:szCs w:val="24"/>
          <w:lang w:eastAsia="en-US"/>
        </w:rPr>
      </w:pPr>
      <w:r w:rsidRPr="00BE4071">
        <w:rPr>
          <w:noProof/>
          <w:position w:val="-3"/>
          <w:szCs w:val="24"/>
          <w:lang w:eastAsia="en-US"/>
        </w:rPr>
        <w:t>Miejsce /data</w:t>
      </w:r>
    </w:p>
    <w:p w14:paraId="51551558" w14:textId="77777777" w:rsidR="00BE4071" w:rsidRPr="00BE4071" w:rsidRDefault="00BE4071" w:rsidP="00BE4071">
      <w:pPr>
        <w:widowControl w:val="0"/>
        <w:autoSpaceDE w:val="0"/>
        <w:autoSpaceDN w:val="0"/>
        <w:spacing w:before="5"/>
        <w:rPr>
          <w:sz w:val="16"/>
          <w:szCs w:val="24"/>
          <w:lang w:eastAsia="en-US"/>
        </w:rPr>
      </w:pPr>
    </w:p>
    <w:p w14:paraId="48209FB8" w14:textId="77777777" w:rsidR="00BE4071" w:rsidRPr="00BE4071" w:rsidRDefault="00BE4071" w:rsidP="00BE4071">
      <w:pPr>
        <w:widowControl w:val="0"/>
        <w:autoSpaceDE w:val="0"/>
        <w:autoSpaceDN w:val="0"/>
        <w:spacing w:before="90"/>
        <w:ind w:left="123"/>
        <w:rPr>
          <w:sz w:val="24"/>
          <w:szCs w:val="24"/>
          <w:lang w:eastAsia="en-US"/>
        </w:rPr>
      </w:pPr>
      <w:r w:rsidRPr="00BE4071">
        <w:rPr>
          <w:sz w:val="24"/>
          <w:szCs w:val="24"/>
          <w:lang w:eastAsia="en-US"/>
        </w:rPr>
        <w:t>Wnioskodawca</w:t>
      </w:r>
    </w:p>
    <w:p w14:paraId="269C2C03" w14:textId="77777777" w:rsidR="00BE4071" w:rsidRPr="00BE4071" w:rsidRDefault="00BE4071" w:rsidP="00BE4071">
      <w:pPr>
        <w:widowControl w:val="0"/>
        <w:autoSpaceDE w:val="0"/>
        <w:autoSpaceDN w:val="0"/>
        <w:rPr>
          <w:szCs w:val="24"/>
          <w:lang w:eastAsia="en-US"/>
        </w:rPr>
      </w:pPr>
    </w:p>
    <w:p w14:paraId="50514495" w14:textId="77777777" w:rsidR="00BE4071" w:rsidRPr="00BE4071" w:rsidRDefault="00BE4071" w:rsidP="00BE4071">
      <w:pPr>
        <w:widowControl w:val="0"/>
        <w:autoSpaceDE w:val="0"/>
        <w:autoSpaceDN w:val="0"/>
        <w:rPr>
          <w:sz w:val="18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drawing>
          <wp:anchor distT="0" distB="0" distL="0" distR="0" simplePos="0" relativeHeight="251660288" behindDoc="0" locked="0" layoutInCell="1" allowOverlap="1" wp14:anchorId="62A8E6E4" wp14:editId="04AE9538">
            <wp:simplePos x="0" y="0"/>
            <wp:positionH relativeFrom="page">
              <wp:posOffset>920496</wp:posOffset>
            </wp:positionH>
            <wp:positionV relativeFrom="paragraph">
              <wp:posOffset>156569</wp:posOffset>
            </wp:positionV>
            <wp:extent cx="2182367" cy="16764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367" cy="16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C0EBA2" w14:textId="77777777" w:rsidR="00BE4071" w:rsidRPr="00BE4071" w:rsidRDefault="00BE4071" w:rsidP="00BE4071">
      <w:pPr>
        <w:widowControl w:val="0"/>
        <w:autoSpaceDE w:val="0"/>
        <w:autoSpaceDN w:val="0"/>
        <w:rPr>
          <w:szCs w:val="24"/>
          <w:lang w:eastAsia="en-US"/>
        </w:rPr>
      </w:pPr>
    </w:p>
    <w:p w14:paraId="7C1C8814" w14:textId="77777777" w:rsidR="00BE4071" w:rsidRPr="00BE4071" w:rsidRDefault="00BE4071" w:rsidP="00BE4071">
      <w:pPr>
        <w:widowControl w:val="0"/>
        <w:autoSpaceDE w:val="0"/>
        <w:autoSpaceDN w:val="0"/>
        <w:spacing w:before="9"/>
        <w:rPr>
          <w:sz w:val="19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drawing>
          <wp:anchor distT="0" distB="0" distL="0" distR="0" simplePos="0" relativeHeight="251661312" behindDoc="0" locked="0" layoutInCell="1" allowOverlap="1" wp14:anchorId="389F3766" wp14:editId="4F1D046B">
            <wp:simplePos x="0" y="0"/>
            <wp:positionH relativeFrom="page">
              <wp:posOffset>920496</wp:posOffset>
            </wp:positionH>
            <wp:positionV relativeFrom="paragraph">
              <wp:posOffset>169303</wp:posOffset>
            </wp:positionV>
            <wp:extent cx="2194767" cy="16859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767" cy="16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9D6C7C" w14:textId="77777777" w:rsidR="00BE4071" w:rsidRPr="00BE4071" w:rsidRDefault="00BE4071" w:rsidP="00BE4071">
      <w:pPr>
        <w:widowControl w:val="0"/>
        <w:autoSpaceDE w:val="0"/>
        <w:autoSpaceDN w:val="0"/>
        <w:rPr>
          <w:szCs w:val="24"/>
          <w:lang w:eastAsia="en-US"/>
        </w:rPr>
      </w:pPr>
    </w:p>
    <w:p w14:paraId="4B57CFC0" w14:textId="77777777" w:rsidR="00BE4071" w:rsidRPr="00BE4071" w:rsidRDefault="00BE4071" w:rsidP="00BE4071">
      <w:pPr>
        <w:widowControl w:val="0"/>
        <w:autoSpaceDE w:val="0"/>
        <w:autoSpaceDN w:val="0"/>
        <w:spacing w:before="8"/>
        <w:rPr>
          <w:sz w:val="19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drawing>
          <wp:anchor distT="0" distB="0" distL="0" distR="0" simplePos="0" relativeHeight="251659264" behindDoc="0" locked="0" layoutInCell="1" allowOverlap="1" wp14:anchorId="273F57D6" wp14:editId="441973D9">
            <wp:simplePos x="0" y="0"/>
            <wp:positionH relativeFrom="page">
              <wp:posOffset>920496</wp:posOffset>
            </wp:positionH>
            <wp:positionV relativeFrom="paragraph">
              <wp:posOffset>169208</wp:posOffset>
            </wp:positionV>
            <wp:extent cx="2182367" cy="16764"/>
            <wp:effectExtent l="0" t="0" r="0" b="0"/>
            <wp:wrapTopAndBottom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367" cy="16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C9D896" w14:textId="77777777" w:rsidR="00BE4071" w:rsidRPr="00BE4071" w:rsidRDefault="00BE4071" w:rsidP="00BE4071">
      <w:pPr>
        <w:widowControl w:val="0"/>
        <w:autoSpaceDE w:val="0"/>
        <w:autoSpaceDN w:val="0"/>
        <w:spacing w:before="2"/>
        <w:rPr>
          <w:sz w:val="19"/>
          <w:szCs w:val="24"/>
          <w:lang w:eastAsia="en-US"/>
        </w:rPr>
      </w:pPr>
    </w:p>
    <w:p w14:paraId="1486B22F" w14:textId="77777777" w:rsidR="00BE4071" w:rsidRPr="00BE4071" w:rsidRDefault="00BE4071" w:rsidP="00BE4071">
      <w:pPr>
        <w:widowControl w:val="0"/>
        <w:autoSpaceDE w:val="0"/>
        <w:autoSpaceDN w:val="0"/>
        <w:spacing w:before="89" w:line="360" w:lineRule="auto"/>
        <w:ind w:left="3911" w:right="3988"/>
        <w:jc w:val="center"/>
        <w:rPr>
          <w:b/>
          <w:bCs/>
          <w:sz w:val="28"/>
          <w:szCs w:val="28"/>
          <w:lang w:eastAsia="en-US"/>
        </w:rPr>
      </w:pPr>
      <w:r w:rsidRPr="00BE4071">
        <w:rPr>
          <w:b/>
          <w:bCs/>
          <w:sz w:val="28"/>
          <w:szCs w:val="28"/>
          <w:lang w:eastAsia="en-US"/>
        </w:rPr>
        <w:t>WNIOSEK</w:t>
      </w:r>
    </w:p>
    <w:p w14:paraId="0E6E77B1" w14:textId="18CBA57C" w:rsidR="00BE4071" w:rsidRPr="00BE4071" w:rsidRDefault="00BE4071" w:rsidP="00BE4071">
      <w:pPr>
        <w:widowControl w:val="0"/>
        <w:autoSpaceDE w:val="0"/>
        <w:autoSpaceDN w:val="0"/>
        <w:spacing w:line="360" w:lineRule="auto"/>
        <w:jc w:val="center"/>
        <w:rPr>
          <w:b/>
          <w:bCs/>
          <w:sz w:val="28"/>
          <w:szCs w:val="28"/>
          <w:lang w:eastAsia="en-US"/>
        </w:rPr>
      </w:pPr>
      <w:r w:rsidRPr="00BE4071">
        <w:rPr>
          <w:b/>
          <w:bCs/>
          <w:sz w:val="28"/>
          <w:szCs w:val="28"/>
          <w:lang w:eastAsia="en-US"/>
        </w:rPr>
        <w:t>o wydanie zezwolenia na przejazd pojazdu o DMC większej niż w</w:t>
      </w:r>
      <w:r w:rsidR="00736863">
        <w:rPr>
          <w:b/>
          <w:bCs/>
          <w:sz w:val="28"/>
          <w:szCs w:val="28"/>
          <w:lang w:eastAsia="en-US"/>
        </w:rPr>
        <w:t>yni</w:t>
      </w:r>
      <w:r w:rsidRPr="00BE4071">
        <w:rPr>
          <w:b/>
          <w:bCs/>
          <w:sz w:val="28"/>
          <w:szCs w:val="28"/>
          <w:lang w:eastAsia="en-US"/>
        </w:rPr>
        <w:t xml:space="preserve">kające </w:t>
      </w:r>
    </w:p>
    <w:p w14:paraId="3EF277C6" w14:textId="69B4AF84" w:rsidR="00BE4071" w:rsidRPr="00BE4071" w:rsidRDefault="00BE4071" w:rsidP="00BE4071">
      <w:pPr>
        <w:widowControl w:val="0"/>
        <w:autoSpaceDE w:val="0"/>
        <w:autoSpaceDN w:val="0"/>
        <w:spacing w:line="360" w:lineRule="auto"/>
        <w:jc w:val="center"/>
        <w:rPr>
          <w:b/>
          <w:bCs/>
          <w:sz w:val="28"/>
          <w:szCs w:val="28"/>
          <w:lang w:eastAsia="en-US"/>
        </w:rPr>
      </w:pPr>
      <w:r w:rsidRPr="00BE4071">
        <w:rPr>
          <w:b/>
          <w:bCs/>
          <w:sz w:val="28"/>
          <w:szCs w:val="28"/>
          <w:lang w:eastAsia="en-US"/>
        </w:rPr>
        <w:t xml:space="preserve">z oznakowania na drodze  </w:t>
      </w:r>
      <w:r w:rsidR="00D264CB">
        <w:rPr>
          <w:b/>
          <w:bCs/>
          <w:sz w:val="28"/>
          <w:szCs w:val="28"/>
          <w:lang w:eastAsia="en-US"/>
        </w:rPr>
        <w:t>- dotyczy prowadzenia działalności rolniczej</w:t>
      </w:r>
    </w:p>
    <w:p w14:paraId="76E9C2CA" w14:textId="77777777" w:rsidR="00BE4071" w:rsidRPr="00BE4071" w:rsidRDefault="00BE4071" w:rsidP="00BE4071">
      <w:pPr>
        <w:widowControl w:val="0"/>
        <w:autoSpaceDE w:val="0"/>
        <w:autoSpaceDN w:val="0"/>
        <w:spacing w:line="360" w:lineRule="auto"/>
        <w:ind w:left="372"/>
        <w:jc w:val="center"/>
        <w:rPr>
          <w:sz w:val="24"/>
          <w:szCs w:val="24"/>
          <w:lang w:eastAsia="en-US"/>
        </w:rPr>
      </w:pPr>
      <w:r w:rsidRPr="00BE4071">
        <w:rPr>
          <w:sz w:val="24"/>
          <w:szCs w:val="24"/>
          <w:lang w:eastAsia="en-US"/>
        </w:rPr>
        <w:t>/nie dotyczy wjazdu pod „zakaz ruchu”/</w:t>
      </w:r>
    </w:p>
    <w:p w14:paraId="00E2B3C0" w14:textId="77777777" w:rsidR="00BE4071" w:rsidRPr="00BE4071" w:rsidRDefault="00BE4071" w:rsidP="00BE4071">
      <w:pPr>
        <w:widowControl w:val="0"/>
        <w:autoSpaceDE w:val="0"/>
        <w:autoSpaceDN w:val="0"/>
        <w:rPr>
          <w:szCs w:val="24"/>
          <w:lang w:eastAsia="en-US"/>
        </w:rPr>
      </w:pPr>
    </w:p>
    <w:p w14:paraId="141683AD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Ulicami …………………………………………………………………………………………….</w:t>
      </w:r>
    </w:p>
    <w:p w14:paraId="3EC63CCB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W terminie od dnia……………………..do dnia…………………………………………………..</w:t>
      </w:r>
    </w:p>
    <w:p w14:paraId="56171EE2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Szacunkowa ilość pojazdów ……………………………………………………………………….</w:t>
      </w:r>
    </w:p>
    <w:p w14:paraId="5008B23F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Samochodu ciężarowego / marka/ …………………………………………………………………</w:t>
      </w:r>
    </w:p>
    <w:p w14:paraId="78AAF52C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O masie całkowitej (DMC) ………………………………………………………………………..</w:t>
      </w:r>
    </w:p>
    <w:p w14:paraId="518C9477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O numerze rejestracyjnym………………………………………………………………………….</w:t>
      </w:r>
    </w:p>
    <w:p w14:paraId="19288042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Stanowiącym własność …………………………………………………………………………….</w:t>
      </w:r>
    </w:p>
    <w:p w14:paraId="41CD3473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Wjazd odbywać się będzie w celu …………………………………………………………………</w:t>
      </w:r>
    </w:p>
    <w:p w14:paraId="7861FCC3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……………………………………………………………………………………………………...</w:t>
      </w:r>
    </w:p>
    <w:p w14:paraId="622AAEA3" w14:textId="77777777" w:rsidR="00BE4071" w:rsidRPr="00BE4071" w:rsidRDefault="00BE4071" w:rsidP="00BE4071">
      <w:pPr>
        <w:widowControl w:val="0"/>
        <w:autoSpaceDE w:val="0"/>
        <w:autoSpaceDN w:val="0"/>
        <w:spacing w:before="9" w:line="360" w:lineRule="auto"/>
        <w:rPr>
          <w:noProof/>
          <w:sz w:val="24"/>
          <w:szCs w:val="24"/>
          <w:lang w:eastAsia="en-US"/>
        </w:rPr>
      </w:pPr>
      <w:r w:rsidRPr="00BE4071">
        <w:rPr>
          <w:noProof/>
          <w:sz w:val="24"/>
          <w:szCs w:val="24"/>
          <w:lang w:eastAsia="en-US"/>
        </w:rPr>
        <w:t>Miejsce załadunku / rozładunku……………………………………………………………………</w:t>
      </w:r>
    </w:p>
    <w:p w14:paraId="1A7A8F57" w14:textId="77777777" w:rsidR="00BE4071" w:rsidRPr="00BE4071" w:rsidRDefault="00BE4071" w:rsidP="00BE4071">
      <w:pPr>
        <w:widowControl w:val="0"/>
        <w:autoSpaceDE w:val="0"/>
        <w:autoSpaceDN w:val="0"/>
        <w:spacing w:before="8"/>
        <w:rPr>
          <w:sz w:val="19"/>
          <w:szCs w:val="24"/>
          <w:lang w:eastAsia="en-US"/>
        </w:rPr>
      </w:pPr>
    </w:p>
    <w:p w14:paraId="51DA3207" w14:textId="77777777" w:rsidR="00BE4071" w:rsidRPr="00BE4071" w:rsidRDefault="00BE4071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3ABE1481" w14:textId="77777777" w:rsidR="00BE4071" w:rsidRDefault="00BE4071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5F60885E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1412864A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66CF1517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5E452808" w14:textId="77777777" w:rsidR="00D264CB" w:rsidRDefault="00D264CB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6FAC7762" w14:textId="77777777" w:rsidR="00D264CB" w:rsidRDefault="00D264CB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5B05B7C1" w14:textId="77777777" w:rsidR="00D264CB" w:rsidRDefault="00D264CB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67E2A367" w14:textId="77777777" w:rsidR="00D264CB" w:rsidRDefault="00D264CB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21C22471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0EE19479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3141271D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5BD307E4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1706FE42" w14:textId="77777777" w:rsidR="005834E5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0C9DFE5E" w14:textId="77777777" w:rsidR="005834E5" w:rsidRPr="00BE4071" w:rsidRDefault="005834E5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</w:p>
    <w:p w14:paraId="29256A2A" w14:textId="77777777" w:rsidR="00BE4071" w:rsidRPr="00BE4071" w:rsidRDefault="00BE4071" w:rsidP="00BE4071">
      <w:pPr>
        <w:widowControl w:val="0"/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lastRenderedPageBreak/>
        <w:t>Organ Wydający ma prawo odmówić wydania Warunków Wjazdu w szczególności w następujących wypadkach:</w:t>
      </w:r>
    </w:p>
    <w:p w14:paraId="1B6683CF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korzystania z uprzednio wydanych Warunków Wjazdu niezgodnie z ich przeznaczeniem i ustaleniami,</w:t>
      </w:r>
    </w:p>
    <w:p w14:paraId="46DB58AB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stwierdzenia braku istnienia podstawy do wydania Warunków Wjazdu,</w:t>
      </w:r>
    </w:p>
    <w:p w14:paraId="67E56200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ważnego interesu społecznego,</w:t>
      </w:r>
    </w:p>
    <w:p w14:paraId="65ED7795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uznania przez organ wydający, że podany w uzasadnieniu wniosku cel wjazdu jest nieprawdziwy bądź nieaktualny,</w:t>
      </w:r>
    </w:p>
    <w:p w14:paraId="62118A4F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negatywnej opinii organów kontrolnych (np. Policji, Straży Miejskiej) dotyczącej użytkowania wcześniej wydanych Warunków Wjazdu,</w:t>
      </w:r>
    </w:p>
    <w:p w14:paraId="55F3EA37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jeżeli wniosek jest niekompletny i nie zawiera wszystkich danych,</w:t>
      </w:r>
    </w:p>
    <w:p w14:paraId="096D20F1" w14:textId="77777777" w:rsidR="00BE4071" w:rsidRPr="00BE4071" w:rsidRDefault="00BE4071" w:rsidP="00BE4071">
      <w:pPr>
        <w:widowControl w:val="0"/>
        <w:numPr>
          <w:ilvl w:val="0"/>
          <w:numId w:val="3"/>
        </w:numPr>
        <w:autoSpaceDE w:val="0"/>
        <w:autoSpaceDN w:val="0"/>
        <w:spacing w:line="252" w:lineRule="exact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negatywnych opinii Rady Osiedla.</w:t>
      </w:r>
    </w:p>
    <w:p w14:paraId="3A9572AD" w14:textId="77777777" w:rsidR="00BE4071" w:rsidRPr="00BE4071" w:rsidRDefault="00BE4071" w:rsidP="00BE4071">
      <w:pPr>
        <w:widowControl w:val="0"/>
        <w:autoSpaceDE w:val="0"/>
        <w:autoSpaceDN w:val="0"/>
        <w:spacing w:line="252" w:lineRule="exact"/>
        <w:ind w:left="720"/>
        <w:rPr>
          <w:sz w:val="22"/>
          <w:szCs w:val="22"/>
          <w:lang w:eastAsia="en-US"/>
        </w:rPr>
      </w:pPr>
    </w:p>
    <w:p w14:paraId="125D285F" w14:textId="77777777" w:rsidR="00BE4071" w:rsidRPr="00BE4071" w:rsidRDefault="00BE4071" w:rsidP="00BE4071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1AE28FF8" w14:textId="77777777" w:rsidR="00BE4071" w:rsidRPr="00BE4071" w:rsidRDefault="00BE4071" w:rsidP="00BE4071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00B9CD34" w14:textId="77777777" w:rsidR="00BE4071" w:rsidRPr="00BE4071" w:rsidRDefault="00BE4071" w:rsidP="00BE4071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16FCEAB5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  <w:r w:rsidRPr="00BE4071">
        <w:rPr>
          <w:sz w:val="22"/>
          <w:szCs w:val="22"/>
          <w:lang w:eastAsia="en-US"/>
        </w:rPr>
        <w:t>Jeżeli wnioskodawca nie będzie w stanie określić numerów rejestracyjnych pojazdów ciężarowych, to wydanie zezwolenia będzie możliwe, jednakże podczas kontroli konieczne   będzie okazanie zezwolenia oraz aktualnego listu przewozowego/ zlecenie/umowy w którym będą zawarte informacje dot. Miejsca załadunku/rozładunku (także w formie  kopii papierowej i elektronicznej(skan</w:t>
      </w:r>
      <w:r>
        <w:rPr>
          <w:sz w:val="22"/>
          <w:szCs w:val="22"/>
          <w:lang w:eastAsia="en-US"/>
        </w:rPr>
        <w:t>)).</w:t>
      </w:r>
    </w:p>
    <w:p w14:paraId="41345C11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</w:p>
    <w:p w14:paraId="3561C5AE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</w:p>
    <w:p w14:paraId="51145BB9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</w:p>
    <w:p w14:paraId="15FBF5B0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</w:p>
    <w:p w14:paraId="5AD72A02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</w:p>
    <w:p w14:paraId="692E29ED" w14:textId="7777777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</w:p>
    <w:p w14:paraId="6E6950F0" w14:textId="01682BD7" w:rsid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  <w:t>……………………………………….</w:t>
      </w:r>
    </w:p>
    <w:p w14:paraId="2337CC76" w14:textId="306C1059" w:rsidR="00BE4071" w:rsidRPr="00BE4071" w:rsidRDefault="00BE4071" w:rsidP="00BE4071">
      <w:pPr>
        <w:widowControl w:val="0"/>
        <w:autoSpaceDE w:val="0"/>
        <w:autoSpaceDN w:val="0"/>
        <w:spacing w:line="252" w:lineRule="exact"/>
        <w:ind w:firstLine="360"/>
        <w:rPr>
          <w:sz w:val="22"/>
          <w:szCs w:val="22"/>
          <w:lang w:eastAsia="en-US"/>
        </w:rPr>
        <w:sectPr w:rsidR="00BE4071" w:rsidRPr="00BE4071" w:rsidSect="00BE4071">
          <w:headerReference w:type="default" r:id="rId9"/>
          <w:footerReference w:type="even" r:id="rId10"/>
          <w:pgSz w:w="11910" w:h="16840"/>
          <w:pgMar w:top="851" w:right="1300" w:bottom="280" w:left="1276" w:header="708" w:footer="708" w:gutter="0"/>
          <w:cols w:space="708"/>
          <w:docGrid w:linePitch="272"/>
        </w:sectPr>
      </w:pP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  <w:t>Podpis wnioskod</w:t>
      </w:r>
      <w:r w:rsidR="00A6202A">
        <w:rPr>
          <w:sz w:val="22"/>
          <w:szCs w:val="22"/>
          <w:lang w:eastAsia="en-US"/>
        </w:rPr>
        <w:t>awc</w:t>
      </w:r>
    </w:p>
    <w:p w14:paraId="53E76893" w14:textId="23D471CD" w:rsidR="0080428C" w:rsidRPr="007C7C01" w:rsidRDefault="0080428C" w:rsidP="00BE4071">
      <w:pPr>
        <w:widowControl w:val="0"/>
        <w:autoSpaceDE w:val="0"/>
        <w:autoSpaceDN w:val="0"/>
        <w:rPr>
          <w:b/>
          <w:sz w:val="24"/>
          <w:szCs w:val="24"/>
        </w:rPr>
      </w:pPr>
    </w:p>
    <w:sectPr w:rsidR="0080428C" w:rsidRPr="007C7C01" w:rsidSect="00B81C5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3F8ED" w14:textId="77777777" w:rsidR="00193609" w:rsidRDefault="00193609" w:rsidP="000218B9">
      <w:r>
        <w:separator/>
      </w:r>
    </w:p>
  </w:endnote>
  <w:endnote w:type="continuationSeparator" w:id="0">
    <w:p w14:paraId="3C80F5F2" w14:textId="77777777" w:rsidR="00193609" w:rsidRDefault="00193609" w:rsidP="00021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DB96C" w14:textId="77777777" w:rsidR="00BE4071" w:rsidRPr="00BE4071" w:rsidRDefault="00BE4071" w:rsidP="00BE4071">
    <w:pPr>
      <w:jc w:val="both"/>
      <w:rPr>
        <w:rFonts w:cs="Calibri"/>
        <w:sz w:val="16"/>
        <w:szCs w:val="16"/>
      </w:rPr>
    </w:pPr>
    <w:r w:rsidRPr="00BE4071">
      <w:rPr>
        <w:rFonts w:cs="Calibri"/>
        <w:sz w:val="16"/>
        <w:szCs w:val="16"/>
      </w:rPr>
      <w:t xml:space="preserve">Zgodnie z art. 13 ogólnego rozporządzenia o ochronie danych osobowych z dnia 27 kwietnia 2016 r. (RODO), informujemy, że: </w:t>
    </w:r>
    <w:r w:rsidRPr="00BE4071">
      <w:rPr>
        <w:rFonts w:cs="Calibri"/>
        <w:sz w:val="16"/>
        <w:szCs w:val="16"/>
      </w:rPr>
      <w:br/>
      <w:t xml:space="preserve">1) Administratorem Pani/Pana danych osobowych jest Miejski Zarządu Ulic i Mostów w Tychach z siedzibą w Tychach, ul. Budowlanych 59, 43-100 Tychy, email: </w:t>
    </w:r>
    <w:hyperlink r:id="rId1" w:history="1">
      <w:r w:rsidRPr="00BE4071">
        <w:rPr>
          <w:rStyle w:val="Hipercze"/>
          <w:rFonts w:cs="Calibri"/>
          <w:sz w:val="16"/>
          <w:szCs w:val="16"/>
        </w:rPr>
        <w:t>daneosobowe@mzuim.tychy.pl</w:t>
      </w:r>
    </w:hyperlink>
    <w:r w:rsidRPr="00BE4071">
      <w:rPr>
        <w:rFonts w:cs="Calibri"/>
        <w:sz w:val="16"/>
        <w:szCs w:val="16"/>
      </w:rPr>
      <w:t xml:space="preserve">. Inspektor Ochrony Danych </w:t>
    </w:r>
  </w:p>
  <w:p w14:paraId="45DF1CBB" w14:textId="77777777" w:rsidR="00BE4071" w:rsidRPr="00BE4071" w:rsidRDefault="00BE4071" w:rsidP="00BE4071">
    <w:pPr>
      <w:jc w:val="both"/>
      <w:rPr>
        <w:rFonts w:cs="Calibri"/>
        <w:sz w:val="16"/>
        <w:szCs w:val="16"/>
      </w:rPr>
    </w:pPr>
    <w:r w:rsidRPr="00BE4071">
      <w:rPr>
        <w:rFonts w:cs="Calibri"/>
        <w:sz w:val="16"/>
        <w:szCs w:val="16"/>
      </w:rPr>
      <w:t xml:space="preserve">2) Przysługuje Pani/Panu prawo dostępu do treści swoich danych osobowych oraz prawo ich sprostowania, usunięcia, ograniczenia przetwarzania. Jeśli uzna Pani/Pan, iż przetwarzanie danych osobowych Pani/Pana dotyczących narusza przepisy RODO, przysługuje </w:t>
    </w:r>
    <w:r w:rsidRPr="00BE4071">
      <w:rPr>
        <w:rFonts w:cs="Calibri"/>
        <w:spacing w:val="-6"/>
        <w:sz w:val="16"/>
        <w:szCs w:val="16"/>
      </w:rPr>
      <w:t>Pani/Panu prawo wniesienia skargi do organu nadzorczego – Prezesa Urzędu Ochrony Danych Osobowych</w:t>
    </w:r>
    <w:r w:rsidRPr="00BE4071">
      <w:rPr>
        <w:rFonts w:cs="Calibri"/>
        <w:sz w:val="16"/>
        <w:szCs w:val="16"/>
      </w:rPr>
      <w:t>.</w:t>
    </w:r>
  </w:p>
  <w:p w14:paraId="1B5E0A20" w14:textId="77777777" w:rsidR="00BE4071" w:rsidRPr="00BE4071" w:rsidRDefault="00BE4071" w:rsidP="00BE4071">
    <w:pPr>
      <w:jc w:val="both"/>
      <w:rPr>
        <w:rFonts w:cs="Calibri"/>
        <w:sz w:val="16"/>
        <w:szCs w:val="16"/>
      </w:rPr>
    </w:pPr>
    <w:r w:rsidRPr="00BE4071">
      <w:rPr>
        <w:rFonts w:cs="Calibri"/>
        <w:sz w:val="16"/>
        <w:szCs w:val="16"/>
      </w:rPr>
      <w:t xml:space="preserve">Więcej o zasadach przetwarzania Pani/Pana danych osobowych oraz o przysługujących </w:t>
    </w:r>
  </w:p>
  <w:p w14:paraId="01B73F73" w14:textId="77777777" w:rsidR="00BE4071" w:rsidRPr="00BE4071" w:rsidRDefault="00BE4071" w:rsidP="00BE4071">
    <w:pPr>
      <w:jc w:val="both"/>
      <w:rPr>
        <w:rFonts w:cs="Calibri"/>
        <w:color w:val="595959"/>
        <w:spacing w:val="-10"/>
        <w:sz w:val="16"/>
        <w:szCs w:val="16"/>
      </w:rPr>
    </w:pPr>
    <w:r w:rsidRPr="00BE4071">
      <w:rPr>
        <w:rFonts w:cs="Calibri"/>
        <w:spacing w:val="-10"/>
        <w:sz w:val="16"/>
        <w:szCs w:val="16"/>
      </w:rPr>
      <w:t xml:space="preserve">Pani/Panu prawach z tym związanych na stronie: </w:t>
    </w:r>
    <w:hyperlink r:id="rId2" w:history="1">
      <w:r w:rsidRPr="00BE4071">
        <w:rPr>
          <w:rStyle w:val="Hipercze"/>
          <w:rFonts w:cs="Calibri"/>
          <w:spacing w:val="-10"/>
          <w:sz w:val="16"/>
          <w:szCs w:val="16"/>
        </w:rPr>
        <w:t>http://bip.mzuim.tychy.pl/ochrona-danych-osobowych</w:t>
      </w:r>
    </w:hyperlink>
  </w:p>
  <w:p w14:paraId="79001A4C" w14:textId="77777777" w:rsidR="00BE4071" w:rsidRPr="00BE4071" w:rsidRDefault="00BE4071" w:rsidP="00BE40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7AF3A" w14:textId="77777777" w:rsidR="00D3029D" w:rsidRDefault="00D302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903F4" w14:textId="1FABEE3C" w:rsidR="00264D4B" w:rsidRPr="00BE4071" w:rsidRDefault="00264D4B" w:rsidP="00BE4071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56D42" w14:textId="77777777" w:rsidR="00D3029D" w:rsidRDefault="00D302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5A15C" w14:textId="77777777" w:rsidR="00193609" w:rsidRDefault="00193609" w:rsidP="000218B9">
      <w:r>
        <w:separator/>
      </w:r>
    </w:p>
  </w:footnote>
  <w:footnote w:type="continuationSeparator" w:id="0">
    <w:p w14:paraId="4481CDDC" w14:textId="77777777" w:rsidR="00193609" w:rsidRDefault="00193609" w:rsidP="00021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78703" w14:textId="1C57E5BC" w:rsidR="00BE4071" w:rsidRDefault="00BE4071">
    <w:pPr>
      <w:pStyle w:val="Nagwek"/>
    </w:pPr>
    <w:r>
      <w:rPr>
        <w:noProof/>
      </w:rPr>
      <w:drawing>
        <wp:inline distT="0" distB="0" distL="0" distR="0" wp14:anchorId="32000BE7" wp14:editId="5167F612">
          <wp:extent cx="4712335" cy="1457325"/>
          <wp:effectExtent l="0" t="0" r="0" b="0"/>
          <wp:docPr id="172168738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2335" cy="145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639EE" w14:textId="77777777" w:rsidR="00D3029D" w:rsidRDefault="00D302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AEA43" w14:textId="7C1E3F65" w:rsidR="000218B9" w:rsidRDefault="000218B9" w:rsidP="009C1291">
    <w:pPr>
      <w:pStyle w:val="Nagwek"/>
      <w:jc w:val="righ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DF455" w14:textId="77777777" w:rsidR="00D3029D" w:rsidRDefault="00D302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5782F"/>
    <w:multiLevelType w:val="hybridMultilevel"/>
    <w:tmpl w:val="6C9E7F3A"/>
    <w:lvl w:ilvl="0" w:tplc="5E7C1ED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42EB7335"/>
    <w:multiLevelType w:val="hybridMultilevel"/>
    <w:tmpl w:val="12DE230E"/>
    <w:lvl w:ilvl="0" w:tplc="E69A1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7772A"/>
    <w:multiLevelType w:val="hybridMultilevel"/>
    <w:tmpl w:val="93C8C4EC"/>
    <w:lvl w:ilvl="0" w:tplc="E69A1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E7563"/>
    <w:multiLevelType w:val="hybridMultilevel"/>
    <w:tmpl w:val="7388CA14"/>
    <w:lvl w:ilvl="0" w:tplc="2DF0DF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923024">
    <w:abstractNumId w:val="0"/>
  </w:num>
  <w:num w:numId="2" w16cid:durableId="48118533">
    <w:abstractNumId w:val="3"/>
  </w:num>
  <w:num w:numId="3" w16cid:durableId="1790930800">
    <w:abstractNumId w:val="1"/>
  </w:num>
  <w:num w:numId="4" w16cid:durableId="10306403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C6B"/>
    <w:rsid w:val="00011098"/>
    <w:rsid w:val="000218B9"/>
    <w:rsid w:val="00024EBC"/>
    <w:rsid w:val="00071F1A"/>
    <w:rsid w:val="001526FF"/>
    <w:rsid w:val="0016372B"/>
    <w:rsid w:val="00174DEA"/>
    <w:rsid w:val="00193609"/>
    <w:rsid w:val="001B4CD5"/>
    <w:rsid w:val="001E570E"/>
    <w:rsid w:val="00223B2A"/>
    <w:rsid w:val="0026177F"/>
    <w:rsid w:val="00264B33"/>
    <w:rsid w:val="00264D4B"/>
    <w:rsid w:val="002719FF"/>
    <w:rsid w:val="00296986"/>
    <w:rsid w:val="002A47DF"/>
    <w:rsid w:val="002A5FEE"/>
    <w:rsid w:val="002B5162"/>
    <w:rsid w:val="002F06DE"/>
    <w:rsid w:val="002F0C70"/>
    <w:rsid w:val="003017F1"/>
    <w:rsid w:val="00316DD4"/>
    <w:rsid w:val="003861BE"/>
    <w:rsid w:val="00393458"/>
    <w:rsid w:val="003C0A1D"/>
    <w:rsid w:val="003D4C51"/>
    <w:rsid w:val="003F03A7"/>
    <w:rsid w:val="004212DD"/>
    <w:rsid w:val="0043492C"/>
    <w:rsid w:val="004370C7"/>
    <w:rsid w:val="0044156C"/>
    <w:rsid w:val="004420BA"/>
    <w:rsid w:val="004450B7"/>
    <w:rsid w:val="004A2BEC"/>
    <w:rsid w:val="004A327E"/>
    <w:rsid w:val="004B1041"/>
    <w:rsid w:val="004C75E8"/>
    <w:rsid w:val="004D50EC"/>
    <w:rsid w:val="0053419E"/>
    <w:rsid w:val="005449EB"/>
    <w:rsid w:val="00545C6B"/>
    <w:rsid w:val="00550205"/>
    <w:rsid w:val="005834E5"/>
    <w:rsid w:val="00593C45"/>
    <w:rsid w:val="005D5464"/>
    <w:rsid w:val="005D7163"/>
    <w:rsid w:val="005F6872"/>
    <w:rsid w:val="0062030F"/>
    <w:rsid w:val="0062551F"/>
    <w:rsid w:val="006738B1"/>
    <w:rsid w:val="006779DF"/>
    <w:rsid w:val="006914DF"/>
    <w:rsid w:val="006B3C09"/>
    <w:rsid w:val="006B5F15"/>
    <w:rsid w:val="006D27DF"/>
    <w:rsid w:val="006E3CE4"/>
    <w:rsid w:val="006F16BA"/>
    <w:rsid w:val="007030BB"/>
    <w:rsid w:val="00703165"/>
    <w:rsid w:val="00703379"/>
    <w:rsid w:val="00710FD2"/>
    <w:rsid w:val="00736863"/>
    <w:rsid w:val="00782EFA"/>
    <w:rsid w:val="0079413C"/>
    <w:rsid w:val="007B4EF8"/>
    <w:rsid w:val="007C7C01"/>
    <w:rsid w:val="007E48E4"/>
    <w:rsid w:val="00803C6C"/>
    <w:rsid w:val="0080428C"/>
    <w:rsid w:val="0081008D"/>
    <w:rsid w:val="00827283"/>
    <w:rsid w:val="008A1350"/>
    <w:rsid w:val="008A39D2"/>
    <w:rsid w:val="008B0F9B"/>
    <w:rsid w:val="008C44E3"/>
    <w:rsid w:val="008E31CE"/>
    <w:rsid w:val="0095403E"/>
    <w:rsid w:val="009833C3"/>
    <w:rsid w:val="00987272"/>
    <w:rsid w:val="009C1291"/>
    <w:rsid w:val="009C2FF8"/>
    <w:rsid w:val="009F5250"/>
    <w:rsid w:val="00A101A9"/>
    <w:rsid w:val="00A344FB"/>
    <w:rsid w:val="00A3760C"/>
    <w:rsid w:val="00A41991"/>
    <w:rsid w:val="00A5418A"/>
    <w:rsid w:val="00A6202A"/>
    <w:rsid w:val="00A660A4"/>
    <w:rsid w:val="00A744AA"/>
    <w:rsid w:val="00A7453B"/>
    <w:rsid w:val="00AC6AF5"/>
    <w:rsid w:val="00B0758F"/>
    <w:rsid w:val="00B323B4"/>
    <w:rsid w:val="00B34C2B"/>
    <w:rsid w:val="00B55D3E"/>
    <w:rsid w:val="00B7259B"/>
    <w:rsid w:val="00B81C55"/>
    <w:rsid w:val="00BA035F"/>
    <w:rsid w:val="00BC33BE"/>
    <w:rsid w:val="00BD4A0D"/>
    <w:rsid w:val="00BD749E"/>
    <w:rsid w:val="00BE4071"/>
    <w:rsid w:val="00C0228B"/>
    <w:rsid w:val="00C213FE"/>
    <w:rsid w:val="00C62D88"/>
    <w:rsid w:val="00C84E29"/>
    <w:rsid w:val="00CA000B"/>
    <w:rsid w:val="00CB0EA7"/>
    <w:rsid w:val="00CB15CD"/>
    <w:rsid w:val="00CD496C"/>
    <w:rsid w:val="00CE6DC1"/>
    <w:rsid w:val="00D12025"/>
    <w:rsid w:val="00D24394"/>
    <w:rsid w:val="00D26273"/>
    <w:rsid w:val="00D264CB"/>
    <w:rsid w:val="00D2743D"/>
    <w:rsid w:val="00D3029D"/>
    <w:rsid w:val="00D329D6"/>
    <w:rsid w:val="00D35351"/>
    <w:rsid w:val="00D64A5B"/>
    <w:rsid w:val="00DC2EA8"/>
    <w:rsid w:val="00DE72AC"/>
    <w:rsid w:val="00DF23D7"/>
    <w:rsid w:val="00DF46E5"/>
    <w:rsid w:val="00E144CC"/>
    <w:rsid w:val="00E14CCD"/>
    <w:rsid w:val="00E21554"/>
    <w:rsid w:val="00E24C9C"/>
    <w:rsid w:val="00E40D2E"/>
    <w:rsid w:val="00E860A0"/>
    <w:rsid w:val="00EB55B2"/>
    <w:rsid w:val="00EE4056"/>
    <w:rsid w:val="00F4264D"/>
    <w:rsid w:val="00F46CA2"/>
    <w:rsid w:val="00F67C48"/>
    <w:rsid w:val="00FD2311"/>
    <w:rsid w:val="00FD58E8"/>
    <w:rsid w:val="00FD60F2"/>
    <w:rsid w:val="00FE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CBE1A8"/>
  <w15:chartTrackingRefBased/>
  <w15:docId w15:val="{E23AA66F-0F0A-4119-9AE9-6717C49B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5D3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18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0218B9"/>
  </w:style>
  <w:style w:type="paragraph" w:styleId="Stopka">
    <w:name w:val="footer"/>
    <w:basedOn w:val="Normalny"/>
    <w:link w:val="StopkaZnak"/>
    <w:uiPriority w:val="99"/>
    <w:unhideWhenUsed/>
    <w:rsid w:val="000218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0218B9"/>
  </w:style>
  <w:style w:type="character" w:styleId="Hipercze">
    <w:name w:val="Hyperlink"/>
    <w:basedOn w:val="Domylnaczcionkaakapitu"/>
    <w:uiPriority w:val="99"/>
    <w:unhideWhenUsed/>
    <w:rsid w:val="00264D4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B55D3E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55D3E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99"/>
    <w:qFormat/>
    <w:rsid w:val="00CE6DC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bip.mzuim.tychy.pl/ochrona-danych-osobowych" TargetMode="External"/><Relationship Id="rId1" Type="http://schemas.openxmlformats.org/officeDocument/2006/relationships/hyperlink" Target="mailto:mzuim@mzuim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Kajstura</dc:creator>
  <cp:keywords/>
  <dc:description/>
  <cp:lastModifiedBy>k.cech</cp:lastModifiedBy>
  <cp:revision>4</cp:revision>
  <cp:lastPrinted>2024-09-20T11:50:00Z</cp:lastPrinted>
  <dcterms:created xsi:type="dcterms:W3CDTF">2025-07-04T06:36:00Z</dcterms:created>
  <dcterms:modified xsi:type="dcterms:W3CDTF">2025-07-04T06:37:00Z</dcterms:modified>
</cp:coreProperties>
</file>